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6865DB13"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the two directions 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7C3D372A"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m:oMath>
        <m:r>
          <w:rPr>
            <w:rFonts w:ascii="Cambria Math" w:hAnsi="Cambria Math" w:cs="Times New Roman"/>
            <w:sz w:val="24"/>
            <w:szCs w:val="24"/>
          </w:rPr>
          <m:t>N×M</m:t>
        </m:r>
      </m:oMath>
      <w:r w:rsidR="003670A6">
        <w:rPr>
          <w:rFonts w:ascii="Times New Roman" w:hAnsi="Times New Roman" w:cs="Times New Roman"/>
          <w:sz w:val="24"/>
          <w:szCs w:val="24"/>
        </w:rPr>
        <w:t xml:space="preserve"> 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26240F">
        <w:rPr>
          <w:rFonts w:ascii="Times New Roman" w:hAnsi="Times New Roman" w:cs="Times New Roman"/>
          <w:sz w:val="24"/>
          <w:szCs w:val="24"/>
        </w:rPr>
        <w:t xml:space="preserve"> wherein </w:t>
      </w:r>
      <m:oMath>
        <m:r>
          <w:rPr>
            <w:rFonts w:ascii="Cambria Math" w:hAnsi="Cambria Math" w:cs="Times New Roman"/>
            <w:sz w:val="24"/>
            <w:szCs w:val="24"/>
          </w:rPr>
          <m:t>N=M=128</m:t>
        </m:r>
      </m:oMath>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 xml:space="preserve">c) by discrete sine </w:t>
      </w:r>
      <w:r w:rsidR="002D76A2">
        <w:rPr>
          <w:rFonts w:ascii="Times New Roman" w:hAnsi="Times New Roman" w:cs="Times New Roman"/>
          <w:sz w:val="24"/>
          <w:szCs w:val="24"/>
        </w:rPr>
        <w:lastRenderedPageBreak/>
        <w:t>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3C4B0765" w14:textId="37C4DCC2" w:rsidR="00BA752E" w:rsidRDefault="00A37AF0"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5E090" wp14:editId="0A31EA4A">
            <wp:extent cx="5274310" cy="22409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DFCD69D"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 xml:space="preserve">“ward” aiming at minimizing the sum of squared differences within all </w:t>
      </w:r>
      <w:r w:rsidR="00ED06F5">
        <w:rPr>
          <w:rFonts w:ascii="Times New Roman" w:hAnsi="Times New Roman" w:cs="Times New Roman"/>
          <w:sz w:val="24"/>
          <w:szCs w:val="24"/>
        </w:rPr>
        <w:lastRenderedPageBreak/>
        <w:t>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7F3C9A74" w:rsidR="0018672F" w:rsidRDefault="005314BD"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E6008" wp14:editId="2AD1132E">
            <wp:extent cx="4267200" cy="4276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tif"/>
                    <pic:cNvPicPr/>
                  </pic:nvPicPr>
                  <pic:blipFill>
                    <a:blip r:embed="rId8">
                      <a:extLst>
                        <a:ext uri="{28A0092B-C50C-407E-A947-70E740481C1C}">
                          <a14:useLocalDpi xmlns:a14="http://schemas.microsoft.com/office/drawing/2010/main" val="0"/>
                        </a:ext>
                      </a:extLst>
                    </a:blip>
                    <a:stretch>
                      <a:fillRect/>
                    </a:stretch>
                  </pic:blipFill>
                  <pic:spPr>
                    <a:xfrm>
                      <a:off x="0" y="0"/>
                      <a:ext cx="4268640" cy="427789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t>
      </w:r>
      <w:r w:rsidR="009D6D46">
        <w:rPr>
          <w:rFonts w:ascii="Times New Roman" w:hAnsi="Times New Roman" w:cs="Times New Roman"/>
          <w:sz w:val="24"/>
          <w:szCs w:val="24"/>
        </w:rPr>
        <w:lastRenderedPageBreak/>
        <w:t xml:space="preserve">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156B46"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40F8F954"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4921B7">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156B46"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7048C7C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w:t>
      </w:r>
      <w:r w:rsidR="005336F3">
        <w:rPr>
          <w:rFonts w:ascii="Times New Roman" w:hAnsi="Times New Roman" w:cs="Times New Roman"/>
          <w:sz w:val="24"/>
          <w:szCs w:val="24"/>
        </w:rPr>
        <w:lastRenderedPageBreak/>
        <w:t>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399AB2E9" w:rsidR="00D9287F" w:rsidRDefault="00606BD5"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E7812" wp14:editId="0FC8E8F3">
            <wp:extent cx="5274310" cy="3159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
                    <pic:cNvPicPr/>
                  </pic:nvPicPr>
                  <pic:blipFill>
                    <a:blip r:embed="rId9">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58628B98"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3"/>
    </w:p>
    <w:p w14:paraId="57923C14" w14:textId="0FDD15EC"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E01EA2" w:rsidRPr="006E7792">
        <w:rPr>
          <w:rFonts w:ascii="Times New Roman" w:hAnsi="Times New Roman" w:cs="Times New Roman"/>
          <w:sz w:val="24"/>
          <w:szCs w:val="24"/>
        </w:rPr>
        <w:t>Figure 4</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0957CE" w:rsidRPr="006E7792">
        <w:rPr>
          <w:rFonts w:ascii="Times New Roman" w:hAnsi="Times New Roman" w:cs="Times New Roman"/>
          <w:sz w:val="24"/>
          <w:szCs w:val="24"/>
        </w:rPr>
        <w:t>Figure 4</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FE6EBD" w:rsidRPr="006E7792">
        <w:rPr>
          <w:rFonts w:ascii="Times New Roman" w:hAnsi="Times New Roman" w:cs="Times New Roman"/>
          <w:sz w:val="24"/>
          <w:szCs w:val="24"/>
        </w:rPr>
        <w:t>Figure 4</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t>
      </w:r>
      <w:r w:rsidR="00D46DD7">
        <w:rPr>
          <w:rFonts w:ascii="Times New Roman" w:hAnsi="Times New Roman" w:cs="Times New Roman"/>
          <w:sz w:val="24"/>
          <w:szCs w:val="24"/>
        </w:rPr>
        <w:lastRenderedPageBreak/>
        <w:t xml:space="preserve">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F073AB" w:rsidRPr="006E7792">
        <w:rPr>
          <w:rFonts w:ascii="Times New Roman" w:hAnsi="Times New Roman" w:cs="Times New Roman"/>
          <w:sz w:val="24"/>
          <w:szCs w:val="24"/>
        </w:rPr>
        <w:t>Figure 4</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4B87E0EB" w:rsidR="00C37781" w:rsidRPr="00285EFF"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285EFF" w:rsidRPr="00285EFF">
        <w:rPr>
          <w:rFonts w:ascii="Times New Roman" w:hAnsi="Times New Roman" w:cs="Times New Roman"/>
          <w:sz w:val="24"/>
          <w:szCs w:val="24"/>
        </w:rPr>
        <w:t>representing 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scanning grid was ready to be segmented by merging the grid points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were employed and compared.</w:t>
      </w:r>
      <w:r w:rsidR="00473A03">
        <w:rPr>
          <w:rFonts w:ascii="Times New Roman" w:hAnsi="Times New Roman" w:cs="Times New Roman"/>
          <w:sz w:val="24"/>
          <w:szCs w:val="24"/>
        </w:rPr>
        <w:t xml:space="preserve"> Both K-Means and HAC algorithms require</w:t>
      </w:r>
      <w:r w:rsidR="00265A62">
        <w:rPr>
          <w:rFonts w:ascii="Times New Roman" w:hAnsi="Times New Roman" w:cs="Times New Roman"/>
          <w:sz w:val="24"/>
          <w:szCs w:val="24"/>
        </w:rPr>
        <w:t xml:space="preserve"> the numbers of clusters to be specified </w:t>
      </w:r>
      <w:r w:rsidR="00265A62" w:rsidRPr="00265A62">
        <w:rPr>
          <w:rFonts w:ascii="Times New Roman" w:hAnsi="Times New Roman" w:cs="Times New Roman"/>
          <w:i/>
          <w:sz w:val="24"/>
          <w:szCs w:val="24"/>
        </w:rPr>
        <w:t>a priori</w:t>
      </w:r>
      <w:r w:rsidR="00265A62">
        <w:rPr>
          <w:rFonts w:ascii="Times New Roman" w:hAnsi="Times New Roman" w:cs="Times New Roman"/>
          <w:sz w:val="24"/>
          <w:szCs w:val="24"/>
        </w:rPr>
        <w:t xml:space="preserve">, while AP algorithm </w:t>
      </w:r>
      <w:r w:rsidR="00156B46">
        <w:rPr>
          <w:rFonts w:ascii="Times New Roman" w:hAnsi="Times New Roman" w:cs="Times New Roman"/>
          <w:sz w:val="24"/>
          <w:szCs w:val="24"/>
        </w:rPr>
        <w:t xml:space="preserve">decides the number of clusters by itself </w:t>
      </w:r>
      <w:bookmarkStart w:id="4" w:name="_GoBack"/>
      <w:bookmarkEnd w:id="4"/>
      <w:r w:rsidR="00265A62">
        <w:rPr>
          <w:rFonts w:ascii="Times New Roman" w:hAnsi="Times New Roman" w:cs="Times New Roman"/>
          <w:sz w:val="24"/>
          <w:szCs w:val="24"/>
        </w:rPr>
        <w:t xml:space="preserve">albeit at the </w:t>
      </w:r>
      <w:r w:rsidR="00CF6D85">
        <w:rPr>
          <w:rFonts w:ascii="Times New Roman" w:hAnsi="Times New Roman" w:cs="Times New Roman"/>
          <w:sz w:val="24"/>
          <w:szCs w:val="24"/>
        </w:rPr>
        <w:t>expense</w:t>
      </w:r>
      <w:r w:rsidR="00265A62">
        <w:rPr>
          <w:rFonts w:ascii="Times New Roman" w:hAnsi="Times New Roman" w:cs="Times New Roman"/>
          <w:sz w:val="24"/>
          <w:szCs w:val="24"/>
        </w:rPr>
        <w:t xml:space="preserve"> of</w:t>
      </w:r>
      <w:r w:rsidR="00CF6D85">
        <w:rPr>
          <w:rFonts w:ascii="Times New Roman" w:hAnsi="Times New Roman" w:cs="Times New Roman"/>
          <w:sz w:val="24"/>
          <w:szCs w:val="24"/>
        </w:rPr>
        <w:t xml:space="preserve"> higher complexity</w:t>
      </w:r>
      <w:r w:rsidR="00265A62">
        <w:rPr>
          <w:rFonts w:ascii="Times New Roman" w:hAnsi="Times New Roman" w:cs="Times New Roman"/>
          <w:sz w:val="24"/>
          <w:szCs w:val="24"/>
        </w:rPr>
        <w:t>.</w:t>
      </w:r>
    </w:p>
    <w:p w14:paraId="3CA6EC9D" w14:textId="4DC2659B" w:rsidR="004921B7" w:rsidRPr="004921B7" w:rsidRDefault="004921B7" w:rsidP="004921B7"/>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 xml:space="preserve">[8] C. Zhang, T.R. Bieler, P. Eisenlohr, Exploring the accuracy limits of lattice strain quantification </w:t>
      </w:r>
      <w:r w:rsidRPr="0053533D">
        <w:lastRenderedPageBreak/>
        <w:t>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5876EE85"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0268E"/>
    <w:rsid w:val="00014808"/>
    <w:rsid w:val="00021021"/>
    <w:rsid w:val="0002527D"/>
    <w:rsid w:val="00025B60"/>
    <w:rsid w:val="00035DDB"/>
    <w:rsid w:val="000415E7"/>
    <w:rsid w:val="00055029"/>
    <w:rsid w:val="000555D6"/>
    <w:rsid w:val="00056009"/>
    <w:rsid w:val="00064F77"/>
    <w:rsid w:val="0006504D"/>
    <w:rsid w:val="00066FA8"/>
    <w:rsid w:val="00071C76"/>
    <w:rsid w:val="00074D0B"/>
    <w:rsid w:val="00080049"/>
    <w:rsid w:val="000863CA"/>
    <w:rsid w:val="000901B6"/>
    <w:rsid w:val="000957CE"/>
    <w:rsid w:val="00095D38"/>
    <w:rsid w:val="000B16DD"/>
    <w:rsid w:val="000B77E9"/>
    <w:rsid w:val="000C22EB"/>
    <w:rsid w:val="000D6F95"/>
    <w:rsid w:val="000D78B9"/>
    <w:rsid w:val="000E647D"/>
    <w:rsid w:val="000E6608"/>
    <w:rsid w:val="000E7363"/>
    <w:rsid w:val="000F08CF"/>
    <w:rsid w:val="00104F5D"/>
    <w:rsid w:val="0011361C"/>
    <w:rsid w:val="0011543E"/>
    <w:rsid w:val="001160D2"/>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F29D9"/>
    <w:rsid w:val="002F4448"/>
    <w:rsid w:val="00300305"/>
    <w:rsid w:val="003024BB"/>
    <w:rsid w:val="003024DD"/>
    <w:rsid w:val="00302C71"/>
    <w:rsid w:val="00306308"/>
    <w:rsid w:val="00326A74"/>
    <w:rsid w:val="00326D8C"/>
    <w:rsid w:val="00337BBC"/>
    <w:rsid w:val="00340962"/>
    <w:rsid w:val="0034640E"/>
    <w:rsid w:val="00353553"/>
    <w:rsid w:val="00357003"/>
    <w:rsid w:val="003670A6"/>
    <w:rsid w:val="0037093B"/>
    <w:rsid w:val="00376199"/>
    <w:rsid w:val="00393F01"/>
    <w:rsid w:val="00395D9F"/>
    <w:rsid w:val="003A0104"/>
    <w:rsid w:val="003A5609"/>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6592"/>
    <w:rsid w:val="004F65B5"/>
    <w:rsid w:val="00501C56"/>
    <w:rsid w:val="00505721"/>
    <w:rsid w:val="00513CBE"/>
    <w:rsid w:val="00526428"/>
    <w:rsid w:val="005314BD"/>
    <w:rsid w:val="005336F3"/>
    <w:rsid w:val="0053533D"/>
    <w:rsid w:val="00542F40"/>
    <w:rsid w:val="00543AE6"/>
    <w:rsid w:val="005459D5"/>
    <w:rsid w:val="00553DFD"/>
    <w:rsid w:val="00554177"/>
    <w:rsid w:val="005554A4"/>
    <w:rsid w:val="00555D52"/>
    <w:rsid w:val="0056408B"/>
    <w:rsid w:val="0056531B"/>
    <w:rsid w:val="0056548F"/>
    <w:rsid w:val="00566A6B"/>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D12DC"/>
    <w:rsid w:val="005D5651"/>
    <w:rsid w:val="005D6BDB"/>
    <w:rsid w:val="005F4473"/>
    <w:rsid w:val="005F56F1"/>
    <w:rsid w:val="005F7125"/>
    <w:rsid w:val="00601CEF"/>
    <w:rsid w:val="00602A9A"/>
    <w:rsid w:val="00606BD5"/>
    <w:rsid w:val="006116CF"/>
    <w:rsid w:val="00617F21"/>
    <w:rsid w:val="00621FF5"/>
    <w:rsid w:val="006269EA"/>
    <w:rsid w:val="00630A68"/>
    <w:rsid w:val="00633EDF"/>
    <w:rsid w:val="00637553"/>
    <w:rsid w:val="00641E72"/>
    <w:rsid w:val="006459BE"/>
    <w:rsid w:val="006506F6"/>
    <w:rsid w:val="00650D57"/>
    <w:rsid w:val="006576DE"/>
    <w:rsid w:val="0066781C"/>
    <w:rsid w:val="0067756F"/>
    <w:rsid w:val="00683BAB"/>
    <w:rsid w:val="006D0D28"/>
    <w:rsid w:val="006E36FE"/>
    <w:rsid w:val="006E7792"/>
    <w:rsid w:val="006F19A7"/>
    <w:rsid w:val="00701697"/>
    <w:rsid w:val="00711DE5"/>
    <w:rsid w:val="0071664F"/>
    <w:rsid w:val="00730B0F"/>
    <w:rsid w:val="0073160A"/>
    <w:rsid w:val="00742CBB"/>
    <w:rsid w:val="007434E6"/>
    <w:rsid w:val="00745A6C"/>
    <w:rsid w:val="0074743A"/>
    <w:rsid w:val="00751F44"/>
    <w:rsid w:val="00753267"/>
    <w:rsid w:val="007575E9"/>
    <w:rsid w:val="00757E28"/>
    <w:rsid w:val="0076229B"/>
    <w:rsid w:val="00762757"/>
    <w:rsid w:val="00765F37"/>
    <w:rsid w:val="007878EE"/>
    <w:rsid w:val="007939BC"/>
    <w:rsid w:val="007940B9"/>
    <w:rsid w:val="00795FBC"/>
    <w:rsid w:val="00797D8D"/>
    <w:rsid w:val="007A6813"/>
    <w:rsid w:val="007A6D12"/>
    <w:rsid w:val="007B0ED9"/>
    <w:rsid w:val="007B3202"/>
    <w:rsid w:val="007B3CF7"/>
    <w:rsid w:val="007D14E3"/>
    <w:rsid w:val="007E11E2"/>
    <w:rsid w:val="007E7B7D"/>
    <w:rsid w:val="007F0B27"/>
    <w:rsid w:val="0080433D"/>
    <w:rsid w:val="00806496"/>
    <w:rsid w:val="0081456B"/>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9486B"/>
    <w:rsid w:val="00895110"/>
    <w:rsid w:val="00895355"/>
    <w:rsid w:val="008A7F39"/>
    <w:rsid w:val="008B0860"/>
    <w:rsid w:val="008B777E"/>
    <w:rsid w:val="008D52C9"/>
    <w:rsid w:val="008E2ABE"/>
    <w:rsid w:val="008E3B52"/>
    <w:rsid w:val="008E6997"/>
    <w:rsid w:val="008F0195"/>
    <w:rsid w:val="008F3F35"/>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6D78"/>
    <w:rsid w:val="00982B09"/>
    <w:rsid w:val="00982D98"/>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2186"/>
    <w:rsid w:val="009F2697"/>
    <w:rsid w:val="009F56E2"/>
    <w:rsid w:val="009F572A"/>
    <w:rsid w:val="00A01429"/>
    <w:rsid w:val="00A050C8"/>
    <w:rsid w:val="00A126FD"/>
    <w:rsid w:val="00A238E3"/>
    <w:rsid w:val="00A30738"/>
    <w:rsid w:val="00A3217F"/>
    <w:rsid w:val="00A37AF0"/>
    <w:rsid w:val="00A463DF"/>
    <w:rsid w:val="00A5411E"/>
    <w:rsid w:val="00A56486"/>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6680"/>
    <w:rsid w:val="00C5670E"/>
    <w:rsid w:val="00C60FC2"/>
    <w:rsid w:val="00C64ED1"/>
    <w:rsid w:val="00C702A9"/>
    <w:rsid w:val="00C72990"/>
    <w:rsid w:val="00C81BEB"/>
    <w:rsid w:val="00C91624"/>
    <w:rsid w:val="00CA7764"/>
    <w:rsid w:val="00CB4CCF"/>
    <w:rsid w:val="00CB6DED"/>
    <w:rsid w:val="00CD3F8B"/>
    <w:rsid w:val="00CD429E"/>
    <w:rsid w:val="00CE161E"/>
    <w:rsid w:val="00CE2425"/>
    <w:rsid w:val="00CE42CD"/>
    <w:rsid w:val="00CE6F8B"/>
    <w:rsid w:val="00CF2DA7"/>
    <w:rsid w:val="00CF5AEC"/>
    <w:rsid w:val="00CF6D85"/>
    <w:rsid w:val="00D14717"/>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3552"/>
    <w:rsid w:val="00DA75D0"/>
    <w:rsid w:val="00DC0BBF"/>
    <w:rsid w:val="00DC1E7E"/>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42E35"/>
    <w:rsid w:val="00E517B2"/>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28DED-CEB0-4CE0-BA53-194BE1F25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6522</TotalTime>
  <Pages>10</Pages>
  <Words>6945</Words>
  <Characters>39589</Characters>
  <Application>Microsoft Office Word</Application>
  <DocSecurity>0</DocSecurity>
  <Lines>329</Lines>
  <Paragraphs>92</Paragraphs>
  <ScaleCrop>false</ScaleCrop>
  <Company/>
  <LinksUpToDate>false</LinksUpToDate>
  <CharactersWithSpaces>46442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346</cp:revision>
  <dcterms:created xsi:type="dcterms:W3CDTF">2020-10-27T06:29:00Z</dcterms:created>
  <dcterms:modified xsi:type="dcterms:W3CDTF">2020-12-09T12:04:00Z</dcterms:modified>
</cp:coreProperties>
</file>